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047" w:rsidRPr="00786BA0" w:rsidRDefault="003D5BAB" w:rsidP="00C55047">
      <w:pPr>
        <w:spacing w:line="276" w:lineRule="auto"/>
        <w:jc w:val="both"/>
        <w:rPr>
          <w:rFonts w:cstheme="minorHAnsi"/>
        </w:rPr>
      </w:pPr>
      <w:r>
        <w:t>2.</w:t>
      </w:r>
      <w:r w:rsidR="005E04DF">
        <w:rPr>
          <w:rFonts w:ascii="Tahoma" w:hAnsi="Tahoma" w:cs="Tahoma"/>
          <w:sz w:val="20"/>
          <w:szCs w:val="20"/>
        </w:rPr>
        <w:t xml:space="preserve"> </w:t>
      </w:r>
      <w:r w:rsidR="00270B4A">
        <w:rPr>
          <w:rFonts w:cstheme="minorHAnsi"/>
        </w:rPr>
        <w:t>Durante el quinto</w:t>
      </w:r>
      <w:r w:rsidR="00C55047" w:rsidRPr="0049024A">
        <w:rPr>
          <w:rFonts w:cstheme="minorHAnsi"/>
        </w:rPr>
        <w:t xml:space="preserve"> corte, </w:t>
      </w:r>
      <w:r w:rsidR="00C55047">
        <w:rPr>
          <w:rFonts w:cstheme="minorHAnsi"/>
        </w:rPr>
        <w:t>adelanté</w:t>
      </w:r>
      <w:r w:rsidR="00C55047" w:rsidRPr="0049024A">
        <w:rPr>
          <w:rFonts w:cstheme="minorHAnsi"/>
        </w:rPr>
        <w:t xml:space="preserve"> la obligación convocatoria por medio de redes sociales y grupos definidos por categorías, alumnos que hacen parte del proceso formativo de los últimos 2 años, en cuanto a la difusión de inscripciones a nivel de instituciones educativas fue </w:t>
      </w:r>
      <w:r w:rsidR="00C55047">
        <w:rPr>
          <w:rFonts w:cstheme="minorHAnsi"/>
        </w:rPr>
        <w:t>programado para el mes de febrero 24-</w:t>
      </w:r>
      <w:r w:rsidR="00C55047" w:rsidRPr="0049024A">
        <w:rPr>
          <w:rFonts w:cstheme="minorHAnsi"/>
        </w:rPr>
        <w:t>2026 con el fin de fortalecer todas las escuelas de form</w:t>
      </w:r>
      <w:r w:rsidR="00C55047">
        <w:rPr>
          <w:rFonts w:cstheme="minorHAnsi"/>
        </w:rPr>
        <w:t>ación municipales y de convenio, institución asignada san juan bautista.</w:t>
      </w:r>
    </w:p>
    <w:p w:rsidR="005E04DF" w:rsidRPr="005E04DF" w:rsidRDefault="005E04DF" w:rsidP="005E04DF">
      <w:pPr>
        <w:spacing w:line="276" w:lineRule="auto"/>
        <w:jc w:val="both"/>
        <w:rPr>
          <w:rFonts w:ascii="Calibri" w:eastAsia="Times New Roman" w:hAnsi="Calibri" w:cs="Calibri"/>
          <w:lang w:eastAsia="es-ES"/>
        </w:rPr>
      </w:pPr>
    </w:p>
    <w:p w:rsidR="00513F48" w:rsidRDefault="00513F48" w:rsidP="00382C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9741D" w:rsidRDefault="00513F48" w:rsidP="0089741D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s-C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1853565</wp:posOffset>
            </wp:positionH>
            <wp:positionV relativeFrom="paragraph">
              <wp:posOffset>12700</wp:posOffset>
            </wp:positionV>
            <wp:extent cx="1840865" cy="2280285"/>
            <wp:effectExtent l="0" t="0" r="6985" b="5715"/>
            <wp:wrapThrough wrapText="bothSides">
              <wp:wrapPolygon edited="0">
                <wp:start x="0" y="0"/>
                <wp:lineTo x="0" y="21474"/>
                <wp:lineTo x="21458" y="21474"/>
                <wp:lineTo x="21458" y="0"/>
                <wp:lineTo x="0" y="0"/>
              </wp:wrapPolygon>
            </wp:wrapThrough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865" cy="2280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C4F" w:rsidRPr="00805335" w:rsidRDefault="00382C4F" w:rsidP="0089741D">
      <w:pPr>
        <w:jc w:val="both"/>
        <w:rPr>
          <w:rFonts w:ascii="Arial" w:hAnsi="Arial" w:cs="Arial"/>
        </w:rPr>
      </w:pPr>
    </w:p>
    <w:p w:rsidR="00E5123F" w:rsidRPr="001D1D9B" w:rsidRDefault="00E5123F" w:rsidP="00E5123F">
      <w:pPr>
        <w:jc w:val="both"/>
        <w:rPr>
          <w:rFonts w:ascii="Arial" w:hAnsi="Arial" w:cs="Arial"/>
        </w:rPr>
      </w:pPr>
    </w:p>
    <w:p w:rsidR="003D5BAB" w:rsidRDefault="003D5BAB" w:rsidP="003D5BAB"/>
    <w:p w:rsidR="0089741D" w:rsidRDefault="0089741D" w:rsidP="003D5BAB"/>
    <w:p w:rsidR="003D5BAB" w:rsidRDefault="003D5BAB" w:rsidP="003D5BAB">
      <w:r>
        <w:t xml:space="preserve"> </w:t>
      </w:r>
    </w:p>
    <w:p w:rsidR="003D5BAB" w:rsidRDefault="003D5BAB" w:rsidP="003D5BAB"/>
    <w:p w:rsidR="003D5BAB" w:rsidRDefault="003D5BAB" w:rsidP="003D5BAB"/>
    <w:p w:rsidR="003D5BAB" w:rsidRDefault="003D5BAB" w:rsidP="003D5BAB"/>
    <w:p w:rsidR="0089741D" w:rsidRDefault="0089741D">
      <w:bookmarkStart w:id="0" w:name="_GoBack"/>
      <w:bookmarkEnd w:id="0"/>
    </w:p>
    <w:p w:rsidR="0089741D" w:rsidRDefault="0089741D"/>
    <w:p w:rsidR="0089741D" w:rsidRDefault="0089741D"/>
    <w:p w:rsidR="0089741D" w:rsidRDefault="0089741D"/>
    <w:p w:rsidR="0089741D" w:rsidRDefault="0089741D"/>
    <w:p w:rsidR="0089741D" w:rsidRDefault="0089741D"/>
    <w:p w:rsidR="0089741D" w:rsidRDefault="0089741D"/>
    <w:p w:rsidR="003D5BAB" w:rsidRDefault="003D5BAB" w:rsidP="003D5BAB"/>
    <w:p w:rsidR="003D5BAB" w:rsidRDefault="003D5BAB" w:rsidP="003D5BAB"/>
    <w:p w:rsidR="003D5BAB" w:rsidRPr="003D5BAB" w:rsidRDefault="003D5BAB" w:rsidP="003D5BAB"/>
    <w:p w:rsidR="003D5BAB" w:rsidRDefault="003D5BAB" w:rsidP="003D5BAB"/>
    <w:p w:rsidR="000424E9" w:rsidRDefault="000424E9" w:rsidP="003D5BAB"/>
    <w:p w:rsidR="0089741D" w:rsidRDefault="0089741D" w:rsidP="003D5BAB"/>
    <w:p w:rsidR="003D5BAB" w:rsidRDefault="003D5BAB" w:rsidP="003D5BAB"/>
    <w:p w:rsidR="003D5BAB" w:rsidRDefault="003D5BAB" w:rsidP="003D5BAB"/>
    <w:p w:rsidR="0089741D" w:rsidRDefault="0089741D" w:rsidP="003D5BAB"/>
    <w:p w:rsidR="0089741D" w:rsidRDefault="0089741D" w:rsidP="003D5BAB"/>
    <w:p w:rsidR="00D35B55" w:rsidRDefault="00D35B55" w:rsidP="003D5BAB"/>
    <w:p w:rsidR="00937B2E" w:rsidRDefault="00937B2E" w:rsidP="003D5BAB"/>
    <w:p w:rsidR="00937B2E" w:rsidRDefault="00937B2E" w:rsidP="00937B2E"/>
    <w:p w:rsidR="00937B2E" w:rsidRDefault="00937B2E" w:rsidP="00937B2E"/>
    <w:p w:rsidR="00937B2E" w:rsidRPr="00937B2E" w:rsidRDefault="00937B2E" w:rsidP="00937B2E"/>
    <w:sectPr w:rsidR="00937B2E" w:rsidRPr="00937B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708" w:rsidRDefault="008D1708" w:rsidP="003D5BAB">
      <w:pPr>
        <w:spacing w:after="0" w:line="240" w:lineRule="auto"/>
      </w:pPr>
      <w:r>
        <w:separator/>
      </w:r>
    </w:p>
  </w:endnote>
  <w:endnote w:type="continuationSeparator" w:id="0">
    <w:p w:rsidR="008D1708" w:rsidRDefault="008D1708" w:rsidP="003D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708" w:rsidRDefault="008D1708" w:rsidP="003D5BAB">
      <w:pPr>
        <w:spacing w:after="0" w:line="240" w:lineRule="auto"/>
      </w:pPr>
      <w:r>
        <w:separator/>
      </w:r>
    </w:p>
  </w:footnote>
  <w:footnote w:type="continuationSeparator" w:id="0">
    <w:p w:rsidR="008D1708" w:rsidRDefault="008D1708" w:rsidP="003D5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AB"/>
    <w:rsid w:val="000424E9"/>
    <w:rsid w:val="000458E5"/>
    <w:rsid w:val="00092AA4"/>
    <w:rsid w:val="001367CA"/>
    <w:rsid w:val="00156611"/>
    <w:rsid w:val="0015768C"/>
    <w:rsid w:val="00174162"/>
    <w:rsid w:val="00270B4A"/>
    <w:rsid w:val="00382C4F"/>
    <w:rsid w:val="003D5BAB"/>
    <w:rsid w:val="00505CFB"/>
    <w:rsid w:val="00513F48"/>
    <w:rsid w:val="005E04DF"/>
    <w:rsid w:val="006212EA"/>
    <w:rsid w:val="006B3EF1"/>
    <w:rsid w:val="00877F61"/>
    <w:rsid w:val="0089741D"/>
    <w:rsid w:val="008B5BCE"/>
    <w:rsid w:val="008D1708"/>
    <w:rsid w:val="00937B2E"/>
    <w:rsid w:val="00956000"/>
    <w:rsid w:val="009B34CE"/>
    <w:rsid w:val="00A626F8"/>
    <w:rsid w:val="00C55047"/>
    <w:rsid w:val="00D35B55"/>
    <w:rsid w:val="00D52775"/>
    <w:rsid w:val="00DB1485"/>
    <w:rsid w:val="00E5123F"/>
    <w:rsid w:val="00E80E75"/>
    <w:rsid w:val="00ED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E5E8F"/>
  <w15:chartTrackingRefBased/>
  <w15:docId w15:val="{17CB1F03-7BB1-4C2E-890F-466376D8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5BAB"/>
  </w:style>
  <w:style w:type="paragraph" w:styleId="Piedepgina">
    <w:name w:val="footer"/>
    <w:basedOn w:val="Normal"/>
    <w:link w:val="Piedepgina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73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16</cp:revision>
  <dcterms:created xsi:type="dcterms:W3CDTF">2024-08-27T08:46:00Z</dcterms:created>
  <dcterms:modified xsi:type="dcterms:W3CDTF">2026-06-19T06:02:00Z</dcterms:modified>
</cp:coreProperties>
</file>